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F0" w:rsidRDefault="002F20F0" w:rsidP="002F20F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В «Точка Роста» прошёл районный шахматный турнир по личному первенству посвящённый «Международному дню шахмат»</w:t>
      </w:r>
    </w:p>
    <w:p w:rsidR="002F20F0" w:rsidRDefault="002F20F0" w:rsidP="002F20F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«Точка Роста» прошёл районный шахматный турнир по личному первенству посвящённый «Международному дню шахмат». Награждение проходило в 4 группах. 1 группа(начинающие)</w:t>
      </w:r>
      <w:r>
        <w:rPr>
          <w:rFonts w:ascii="Arial" w:hAnsi="Arial" w:cs="Arial"/>
          <w:color w:val="000000"/>
          <w:sz w:val="22"/>
          <w:szCs w:val="22"/>
        </w:rPr>
        <w:br/>
        <w:t xml:space="preserve">1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Заболотина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Диана</w:t>
      </w:r>
      <w:r>
        <w:rPr>
          <w:rFonts w:ascii="Arial" w:hAnsi="Arial" w:cs="Arial"/>
          <w:color w:val="000000"/>
          <w:sz w:val="22"/>
          <w:szCs w:val="22"/>
        </w:rPr>
        <w:br/>
        <w:t xml:space="preserve">2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Байнуралин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Нурсултан</w:t>
      </w:r>
      <w:r>
        <w:rPr>
          <w:rFonts w:ascii="Arial" w:hAnsi="Arial" w:cs="Arial"/>
          <w:color w:val="000000"/>
          <w:sz w:val="22"/>
          <w:szCs w:val="22"/>
        </w:rPr>
        <w:br/>
        <w:t>3 место Коптев Роман</w:t>
      </w:r>
      <w:r>
        <w:rPr>
          <w:rFonts w:ascii="Arial" w:hAnsi="Arial" w:cs="Arial"/>
          <w:color w:val="000000"/>
          <w:sz w:val="22"/>
          <w:szCs w:val="22"/>
        </w:rPr>
        <w:br/>
        <w:t>2 группа (средняя)</w:t>
      </w:r>
      <w:r>
        <w:rPr>
          <w:rFonts w:ascii="Arial" w:hAnsi="Arial" w:cs="Arial"/>
          <w:color w:val="000000"/>
          <w:sz w:val="22"/>
          <w:szCs w:val="22"/>
        </w:rPr>
        <w:br/>
        <w:t xml:space="preserve">1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Вилюк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Анна</w:t>
      </w:r>
      <w:r>
        <w:rPr>
          <w:rFonts w:ascii="Arial" w:hAnsi="Arial" w:cs="Arial"/>
          <w:color w:val="000000"/>
          <w:sz w:val="22"/>
          <w:szCs w:val="22"/>
        </w:rPr>
        <w:br/>
        <w:t>2 место Прохоров Егор</w:t>
      </w:r>
      <w:r>
        <w:rPr>
          <w:rFonts w:ascii="Arial" w:hAnsi="Arial" w:cs="Arial"/>
          <w:color w:val="000000"/>
          <w:sz w:val="22"/>
          <w:szCs w:val="22"/>
        </w:rPr>
        <w:br/>
        <w:t xml:space="preserve">3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Заболотина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Милана</w:t>
      </w:r>
      <w:r>
        <w:rPr>
          <w:rFonts w:ascii="Arial" w:hAnsi="Arial" w:cs="Arial"/>
          <w:color w:val="000000"/>
          <w:sz w:val="22"/>
          <w:szCs w:val="22"/>
        </w:rPr>
        <w:br/>
        <w:t>3 группа(старшая)</w:t>
      </w:r>
      <w:r>
        <w:rPr>
          <w:rFonts w:ascii="Arial" w:hAnsi="Arial" w:cs="Arial"/>
          <w:color w:val="000000"/>
          <w:sz w:val="22"/>
          <w:szCs w:val="22"/>
        </w:rPr>
        <w:br/>
        <w:t xml:space="preserve">1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Мицих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Михаил</w:t>
      </w:r>
      <w:r>
        <w:rPr>
          <w:rFonts w:ascii="Arial" w:hAnsi="Arial" w:cs="Arial"/>
          <w:color w:val="000000"/>
          <w:sz w:val="22"/>
          <w:szCs w:val="22"/>
        </w:rPr>
        <w:br/>
        <w:t>2 место Костенко Дмитрий</w:t>
      </w:r>
      <w:r>
        <w:rPr>
          <w:rFonts w:ascii="Arial" w:hAnsi="Arial" w:cs="Arial"/>
          <w:color w:val="000000"/>
          <w:sz w:val="22"/>
          <w:szCs w:val="22"/>
        </w:rPr>
        <w:br/>
        <w:t xml:space="preserve">3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Мицых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Софья</w:t>
      </w:r>
      <w:r>
        <w:rPr>
          <w:rFonts w:ascii="Arial" w:hAnsi="Arial" w:cs="Arial"/>
          <w:color w:val="000000"/>
          <w:sz w:val="22"/>
          <w:szCs w:val="22"/>
        </w:rPr>
        <w:br/>
        <w:t>4 группа(взрослые)</w:t>
      </w:r>
      <w:r>
        <w:rPr>
          <w:rFonts w:ascii="Arial" w:hAnsi="Arial" w:cs="Arial"/>
          <w:color w:val="000000"/>
          <w:sz w:val="22"/>
          <w:szCs w:val="22"/>
        </w:rPr>
        <w:br/>
        <w:t xml:space="preserve">1 место Владимир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Бернгард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  <w:t>2 место Фролов Иван</w:t>
      </w:r>
      <w:r>
        <w:rPr>
          <w:rFonts w:ascii="Arial" w:hAnsi="Arial" w:cs="Arial"/>
          <w:color w:val="000000"/>
          <w:sz w:val="22"/>
          <w:szCs w:val="22"/>
        </w:rPr>
        <w:br/>
        <w:t>3 место Андреева Виктория</w:t>
      </w:r>
      <w:r>
        <w:rPr>
          <w:rFonts w:ascii="Arial" w:hAnsi="Arial" w:cs="Arial"/>
          <w:color w:val="000000"/>
          <w:sz w:val="22"/>
          <w:szCs w:val="22"/>
        </w:rPr>
        <w:br/>
        <w:t>Поздравляем всех участников победителей и призёров, желаем успехов, новых достижений и побед!!!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39" name="Рисунок 39" descr="http://omutinsk1.ru/wp-content/uploads/2023/10/2-2-300x13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omutinsk1.ru/wp-content/uploads/2023/10/2-2-300x13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38" name="Рисунок 38" descr="http://omutinsk1.ru/wp-content/uploads/2023/10/1-2-300x13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omutinsk1.ru/wp-content/uploads/2023/10/1-2-300x13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37" name="Рисунок 37" descr="http://omutinsk1.ru/wp-content/uploads/2023/10/3-2-300x13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omutinsk1.ru/wp-content/uploads/2023/10/3-2-300x13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2F20F0" w:rsidRDefault="002F20F0" w:rsidP="002F20F0">
      <w:bookmarkStart w:id="0" w:name="_GoBack"/>
      <w:bookmarkEnd w:id="0"/>
    </w:p>
    <w:sectPr w:rsidR="003B40BD" w:rsidRPr="002F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75875"/>
    <w:rsid w:val="003C4829"/>
    <w:rsid w:val="003D59C0"/>
    <w:rsid w:val="00452093"/>
    <w:rsid w:val="004D43A9"/>
    <w:rsid w:val="0051513E"/>
    <w:rsid w:val="005C0E36"/>
    <w:rsid w:val="006350CC"/>
    <w:rsid w:val="0068730B"/>
    <w:rsid w:val="006D5F92"/>
    <w:rsid w:val="00702356"/>
    <w:rsid w:val="00705489"/>
    <w:rsid w:val="00782008"/>
    <w:rsid w:val="00784C19"/>
    <w:rsid w:val="007965F4"/>
    <w:rsid w:val="007D5E3F"/>
    <w:rsid w:val="00882EFF"/>
    <w:rsid w:val="008D45F2"/>
    <w:rsid w:val="00976C0E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51249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1-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mutinsk1.ru/wp-content/uploads/2023/10/2-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2024-08-25T12:53:00Z</dcterms:created>
  <dcterms:modified xsi:type="dcterms:W3CDTF">2024-08-25T12:53:00Z</dcterms:modified>
</cp:coreProperties>
</file>