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1D" w:rsidRDefault="00F0081D" w:rsidP="00F0081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Учащиеся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присоединились к Всероссийской акции «Блокадный хлеб»</w:t>
      </w:r>
    </w:p>
    <w:p w:rsidR="00F0081D" w:rsidRDefault="00F0081D" w:rsidP="00F008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27 января учащиеся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присоединились к Всероссийской акции «Блокадный хлеб», которая посвящена истории обороны и блокады Ленинграда в ходе Великой Отечественной войны.</w:t>
      </w:r>
      <w:r>
        <w:rPr>
          <w:rFonts w:ascii="Arial" w:hAnsi="Arial" w:cs="Arial"/>
          <w:color w:val="000000"/>
          <w:sz w:val="22"/>
          <w:szCs w:val="22"/>
        </w:rPr>
        <w:br/>
        <w:t>Акция призвана напомнить об одной из самых героических и трагических страниц Великой Отечественной войны, о мужестве и стойкости жителей города, переживших беспрецедентную блокаду.</w:t>
      </w:r>
      <w:r>
        <w:rPr>
          <w:rFonts w:ascii="Arial" w:hAnsi="Arial" w:cs="Arial"/>
          <w:color w:val="000000"/>
          <w:sz w:val="22"/>
          <w:szCs w:val="22"/>
        </w:rPr>
        <w:br/>
        <w:t>Блокада Ленинграда длилась 872 дня. По разным подсчетам, погибло от 600 тысяч до 1,5 миллиона человек — и абсолютное большинство из них умерли от голода.</w:t>
      </w:r>
      <w:r>
        <w:rPr>
          <w:rFonts w:ascii="Arial" w:hAnsi="Arial" w:cs="Arial"/>
          <w:color w:val="000000"/>
          <w:sz w:val="22"/>
          <w:szCs w:val="22"/>
        </w:rPr>
        <w:br/>
        <w:t>Символом Всероссийской акции памяти «Блокадный хлеб» стал небольшой кусочек хлеба весом 125 грамм — именно такой была минимальная норма выдачи хлеба в Ленинграде в самый трудный период блокады — зимой 1941/1942 г.</w:t>
      </w:r>
    </w:p>
    <w:p w:rsidR="00F0081D" w:rsidRDefault="00F0081D" w:rsidP="00F008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705100" cy="2857500"/>
            <wp:effectExtent l="0" t="0" r="0" b="0"/>
            <wp:docPr id="36" name="Рисунок 36" descr="http://omutinsk1.ru/wp-content/uploads/2022/01/tpv3x6akzmc-28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mutinsk1.ru/wp-content/uploads/2022/01/tpv3x6akzmc-284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381125"/>
            <wp:effectExtent l="0" t="0" r="0" b="9525"/>
            <wp:docPr id="35" name="Рисунок 35" descr="http://omutinsk1.ru/wp-content/uploads/2022/01/hd22felpfi0-300x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mutinsk1.ru/wp-content/uploads/2022/01/hd22felpfi0-300x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343025"/>
            <wp:effectExtent l="0" t="0" r="0" b="9525"/>
            <wp:docPr id="34" name="Рисунок 34" descr="http://omutinsk1.ru/wp-content/uploads/2022/01/agempx1lfaa-300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omutinsk1.ru/wp-content/uploads/2022/01/agempx1lfaa-300x1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885950"/>
            <wp:effectExtent l="0" t="0" r="0" b="0"/>
            <wp:docPr id="33" name="Рисунок 33" descr="http://omutinsk1.ru/wp-content/uploads/2022/01/4emhzccwok4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omutinsk1.ru/wp-content/uploads/2022/01/4emhzccwok4-300x1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0081D" w:rsidRDefault="00F0081D" w:rsidP="00F0081D">
      <w:bookmarkStart w:id="0" w:name="_GoBack"/>
      <w:bookmarkEnd w:id="0"/>
    </w:p>
    <w:sectPr w:rsidR="003B40BD" w:rsidRPr="00F0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33AEE"/>
    <w:rsid w:val="005D53C3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9C2B29"/>
    <w:rsid w:val="009F1D1A"/>
    <w:rsid w:val="00A36D4D"/>
    <w:rsid w:val="00AE7DB6"/>
    <w:rsid w:val="00BC556A"/>
    <w:rsid w:val="00BE7EBC"/>
    <w:rsid w:val="00BF042A"/>
    <w:rsid w:val="00C2139C"/>
    <w:rsid w:val="00C87E5F"/>
    <w:rsid w:val="00C93C0B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84245"/>
    <w:rsid w:val="00EA3C10"/>
    <w:rsid w:val="00F0081D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2024-08-25T11:50:00Z</dcterms:created>
  <dcterms:modified xsi:type="dcterms:W3CDTF">2024-08-25T11:50:00Z</dcterms:modified>
</cp:coreProperties>
</file>