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E1" w:rsidRDefault="00DD5CE1" w:rsidP="00DD5CE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bookmarkStart w:id="0" w:name="_GoBack"/>
      <w:r>
        <w:rPr>
          <w:rFonts w:ascii="Arial" w:hAnsi="Arial" w:cs="Arial"/>
          <w:color w:val="276341"/>
          <w:sz w:val="28"/>
          <w:szCs w:val="28"/>
        </w:rPr>
        <w:t>Урок мужества, посвященный Дню подразделения войск специального назначения</w:t>
      </w:r>
    </w:p>
    <w:bookmarkEnd w:id="0"/>
    <w:p w:rsidR="00DD5CE1" w:rsidRDefault="00DD5CE1" w:rsidP="00DD5CE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23 октября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прошло очередное занятие в рамках проекта «Разговоры о важном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».</w:t>
      </w:r>
      <w:r>
        <w:rPr>
          <w:rFonts w:ascii="Arial" w:hAnsi="Arial" w:cs="Arial"/>
          <w:color w:val="000000"/>
          <w:sz w:val="22"/>
          <w:szCs w:val="22"/>
        </w:rPr>
        <w:br/>
        <w:t>Занятие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было посвящено Дню подразделений специального назначения.</w:t>
      </w:r>
      <w:r>
        <w:rPr>
          <w:rFonts w:ascii="Arial" w:hAnsi="Arial" w:cs="Arial"/>
          <w:color w:val="000000"/>
          <w:sz w:val="22"/>
          <w:szCs w:val="22"/>
        </w:rPr>
        <w:br/>
        <w:t>Ребята познакомились с историей, традициями, задачами спецназа. Обсуждали функции и роль этих подразделений в защите Родины.</w:t>
      </w:r>
      <w:r>
        <w:rPr>
          <w:rFonts w:ascii="Arial" w:hAnsi="Arial" w:cs="Arial"/>
          <w:color w:val="000000"/>
          <w:sz w:val="22"/>
          <w:szCs w:val="22"/>
        </w:rPr>
        <w:br/>
        <w:t>Ребята пришли к выводу, что военнослужащие спецназа обладают особыми профессиональными, физическими и моральными качествами, являются достойным примером настоящего мужчины.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33600" cy="2857500"/>
            <wp:effectExtent l="0" t="0" r="0" b="0"/>
            <wp:docPr id="5" name="Рисунок 5" descr="http://omutinsk1.ru/wp-content/uploads/2023/10/45-22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3/10/45-224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52650" cy="2857500"/>
            <wp:effectExtent l="0" t="0" r="0" b="0"/>
            <wp:docPr id="2" name="Рисунок 2" descr="http://omutinsk1.ru/wp-content/uploads/2023/10/4-18-22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3/10/4-18-226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152650" cy="2857500"/>
            <wp:effectExtent l="0" t="0" r="0" b="0"/>
            <wp:docPr id="1" name="Рисунок 1" descr="http://omutinsk1.ru/wp-content/uploads/2023/10/456-22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3/10/456-226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Современные российские спецназовцы – это элита российских силовых структур, её гордость и сила, щит и меч России.</w:t>
      </w:r>
    </w:p>
    <w:p w:rsidR="003B40BD" w:rsidRPr="00DD5CE1" w:rsidRDefault="00DD5CE1" w:rsidP="00DD5CE1"/>
    <w:sectPr w:rsidR="003B40BD" w:rsidRPr="00DD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AE7DB6"/>
    <w:rsid w:val="00BC556A"/>
    <w:rsid w:val="00BF042A"/>
    <w:rsid w:val="00C2139C"/>
    <w:rsid w:val="00CE4FD4"/>
    <w:rsid w:val="00D1007E"/>
    <w:rsid w:val="00D1196C"/>
    <w:rsid w:val="00DB064F"/>
    <w:rsid w:val="00DD5CE1"/>
    <w:rsid w:val="00E70D91"/>
    <w:rsid w:val="00E80553"/>
    <w:rsid w:val="00F04943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>SPecialiST RePack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35</cp:revision>
  <dcterms:created xsi:type="dcterms:W3CDTF">2024-08-25T10:21:00Z</dcterms:created>
  <dcterms:modified xsi:type="dcterms:W3CDTF">2024-08-25T11:28:00Z</dcterms:modified>
</cp:coreProperties>
</file>